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26685" w14:textId="77777777" w:rsidR="00CC6FBC" w:rsidRPr="00CC6FBC" w:rsidRDefault="00CC6FBC" w:rsidP="00A4593B">
      <w:pPr>
        <w:spacing w:after="200"/>
        <w:jc w:val="right"/>
        <w:rPr>
          <w:b/>
          <w:lang w:val="fr-FR"/>
        </w:rPr>
      </w:pPr>
      <w:r w:rsidRPr="00CC6FBC">
        <w:rPr>
          <w:b/>
          <w:lang w:val="fr-FR"/>
        </w:rPr>
        <w:t>NR ______DIN ______________</w:t>
      </w:r>
    </w:p>
    <w:p w14:paraId="3943F1A8" w14:textId="77777777" w:rsidR="00CC6FBC" w:rsidRDefault="00CC6FBC" w:rsidP="00A4593B">
      <w:pPr>
        <w:jc w:val="both"/>
      </w:pPr>
    </w:p>
    <w:p w14:paraId="7E9A7EBD" w14:textId="77777777" w:rsidR="00CC6FBC" w:rsidRDefault="00CC6FBC" w:rsidP="00A4593B">
      <w:pPr>
        <w:jc w:val="both"/>
      </w:pPr>
    </w:p>
    <w:p w14:paraId="07FD0828" w14:textId="77777777" w:rsidR="00CC6FBC" w:rsidRPr="00CC6FBC" w:rsidRDefault="00CC6FBC" w:rsidP="00A4593B">
      <w:pPr>
        <w:jc w:val="both"/>
        <w:rPr>
          <w:b/>
          <w:sz w:val="26"/>
          <w:szCs w:val="26"/>
        </w:rPr>
      </w:pPr>
      <w:r w:rsidRPr="00CC6FBC">
        <w:rPr>
          <w:b/>
          <w:sz w:val="26"/>
          <w:szCs w:val="26"/>
        </w:rPr>
        <w:t>Cerere pentru acordarea bursei sociale conf. Art. 10(1) c), în anul școlar 2023-2024</w:t>
      </w:r>
    </w:p>
    <w:p w14:paraId="112EA4CD" w14:textId="77777777" w:rsidR="00CC6FBC" w:rsidRDefault="00CC6FBC" w:rsidP="00A4593B">
      <w:pPr>
        <w:jc w:val="both"/>
        <w:rPr>
          <w:sz w:val="24"/>
          <w:szCs w:val="24"/>
        </w:rPr>
      </w:pPr>
    </w:p>
    <w:p w14:paraId="4574FDC7" w14:textId="77777777" w:rsidR="00CC6FBC" w:rsidRDefault="00CC6FBC" w:rsidP="00A4593B">
      <w:pPr>
        <w:jc w:val="both"/>
        <w:rPr>
          <w:sz w:val="24"/>
          <w:szCs w:val="24"/>
        </w:rPr>
      </w:pPr>
      <w:r>
        <w:rPr>
          <w:sz w:val="24"/>
          <w:szCs w:val="24"/>
        </w:rPr>
        <w:tab/>
        <w:t>Subsemnatul(a)_________________________________________, domiciliat(ă) în localitatea ________________________, str.____________________________, nr.______, județul ______________________, părintele/tutorele legal al elevului(ei)________________</w:t>
      </w:r>
    </w:p>
    <w:p w14:paraId="343882B3" w14:textId="6F43D846" w:rsidR="00CC6FBC" w:rsidRDefault="00CC6FBC" w:rsidP="00A4593B">
      <w:pPr>
        <w:jc w:val="both"/>
        <w:rPr>
          <w:sz w:val="24"/>
          <w:szCs w:val="24"/>
        </w:rPr>
      </w:pPr>
      <w:r>
        <w:rPr>
          <w:sz w:val="24"/>
          <w:szCs w:val="24"/>
        </w:rPr>
        <w:t xml:space="preserve">____________________________, din clasa a___-a___ de la Liceul Teoretic ”George Moroianu”, Săcele , solicit prin prezenta acordarea bursei </w:t>
      </w:r>
      <w:r w:rsidRPr="001352C9">
        <w:rPr>
          <w:b/>
          <w:sz w:val="24"/>
          <w:szCs w:val="24"/>
          <w:u w:val="single"/>
        </w:rPr>
        <w:t xml:space="preserve">SOCIALE </w:t>
      </w:r>
      <w:r>
        <w:rPr>
          <w:b/>
          <w:sz w:val="24"/>
          <w:szCs w:val="24"/>
          <w:u w:val="single"/>
        </w:rPr>
        <w:t xml:space="preserve"> </w:t>
      </w:r>
      <w:r w:rsidRPr="00424CFC">
        <w:rPr>
          <w:b/>
          <w:sz w:val="24"/>
          <w:szCs w:val="24"/>
          <w:u w:val="single"/>
        </w:rPr>
        <w:t>PĂRINȚI</w:t>
      </w:r>
      <w:r>
        <w:rPr>
          <w:b/>
          <w:sz w:val="24"/>
          <w:szCs w:val="24"/>
          <w:u w:val="single"/>
        </w:rPr>
        <w:t xml:space="preserve"> </w:t>
      </w:r>
      <w:r w:rsidRPr="00424CFC">
        <w:rPr>
          <w:b/>
          <w:sz w:val="24"/>
          <w:szCs w:val="24"/>
          <w:u w:val="single"/>
        </w:rPr>
        <w:t xml:space="preserve"> DECEDAȚI</w:t>
      </w:r>
      <w:r>
        <w:rPr>
          <w:b/>
          <w:sz w:val="24"/>
          <w:szCs w:val="24"/>
          <w:u w:val="single"/>
        </w:rPr>
        <w:t xml:space="preserve"> </w:t>
      </w:r>
      <w:r w:rsidR="007F3BC8">
        <w:rPr>
          <w:b/>
          <w:sz w:val="24"/>
          <w:szCs w:val="24"/>
          <w:u w:val="single"/>
        </w:rPr>
        <w:t>/ELEVI ASUPRA CĂRORA A FOST INSTITUITĂ O MĂSURĂ DE PROTECȚIE SPECIALĂ, RESPECTIV PLASAMENTUL/PLASAMENTUL DE URGENȚĂ</w:t>
      </w:r>
      <w:r w:rsidRPr="001352C9">
        <w:rPr>
          <w:sz w:val="24"/>
          <w:szCs w:val="24"/>
        </w:rPr>
        <w:t>conform Ordinului M.E. 6238/09.09.2023.</w:t>
      </w:r>
    </w:p>
    <w:p w14:paraId="76FAEAD6" w14:textId="77777777" w:rsidR="00CC6FBC" w:rsidRDefault="00CC6FBC" w:rsidP="00A4593B">
      <w:pPr>
        <w:jc w:val="both"/>
        <w:rPr>
          <w:sz w:val="24"/>
          <w:szCs w:val="24"/>
        </w:rPr>
      </w:pPr>
      <w:r>
        <w:rPr>
          <w:sz w:val="24"/>
          <w:szCs w:val="24"/>
        </w:rPr>
        <w:tab/>
        <w:t>Declar pe proprie răspundere că sunt de acord cu prelucrarea datelor cu caracter personal, conform Regulamentului nr.679/2016 pe care le furnizez prin prezenta cerere și documentele anexate, în vederea obținerii bursei sociale. De asemenea declar, că sunt de acord cu transmiterea datelor cu caracter personal către operatorii și instituțiile care verifică eligibilitatea/ tipăresc/ distribuie / monitorizează bursele școlare.</w:t>
      </w:r>
    </w:p>
    <w:p w14:paraId="130FFD78" w14:textId="77777777" w:rsidR="00CC6FBC" w:rsidRDefault="00CC6FBC" w:rsidP="00A4593B">
      <w:pPr>
        <w:jc w:val="both"/>
        <w:rPr>
          <w:sz w:val="24"/>
          <w:szCs w:val="24"/>
        </w:rPr>
      </w:pPr>
      <w:r>
        <w:rPr>
          <w:sz w:val="24"/>
          <w:szCs w:val="24"/>
        </w:rPr>
        <w:tab/>
        <w:t>Sub sancțiunile Codului penal cu privire la falsul în declarații, declar pe propria răspundere că datele, informațiile și documentele anexate sunt reale, exacte și complete.</w:t>
      </w:r>
    </w:p>
    <w:p w14:paraId="677BA375" w14:textId="77777777" w:rsidR="00CC6FBC" w:rsidRDefault="00CC6FBC" w:rsidP="00A4593B">
      <w:pPr>
        <w:jc w:val="both"/>
        <w:rPr>
          <w:sz w:val="24"/>
          <w:szCs w:val="24"/>
        </w:rPr>
      </w:pPr>
    </w:p>
    <w:p w14:paraId="0D3AA88F" w14:textId="77777777" w:rsidR="00CC6FBC" w:rsidRDefault="00CC6FBC" w:rsidP="00A4593B">
      <w:pPr>
        <w:jc w:val="both"/>
        <w:rPr>
          <w:sz w:val="24"/>
          <w:szCs w:val="24"/>
        </w:rPr>
      </w:pPr>
      <w:r>
        <w:rPr>
          <w:sz w:val="24"/>
          <w:szCs w:val="24"/>
        </w:rPr>
        <w:tab/>
        <w:t>Data __________________                                         Semnătura_______________</w:t>
      </w:r>
    </w:p>
    <w:p w14:paraId="1E611C64" w14:textId="77777777" w:rsidR="00CC6FBC" w:rsidRDefault="00CC6FBC" w:rsidP="00A4593B">
      <w:pPr>
        <w:jc w:val="both"/>
        <w:rPr>
          <w:sz w:val="24"/>
          <w:szCs w:val="24"/>
        </w:rPr>
      </w:pPr>
    </w:p>
    <w:p w14:paraId="0E8AE2C7" w14:textId="77777777" w:rsidR="00CC6FBC" w:rsidRDefault="00CC6FBC" w:rsidP="00A4593B">
      <w:pPr>
        <w:jc w:val="both"/>
        <w:rPr>
          <w:sz w:val="24"/>
          <w:szCs w:val="24"/>
        </w:rPr>
      </w:pPr>
    </w:p>
    <w:p w14:paraId="012A937C" w14:textId="1F2A29FC" w:rsidR="00CC6FBC" w:rsidRDefault="00CC6FBC" w:rsidP="00A4593B">
      <w:pPr>
        <w:jc w:val="both"/>
        <w:rPr>
          <w:sz w:val="24"/>
          <w:szCs w:val="24"/>
        </w:rPr>
      </w:pPr>
      <w:r>
        <w:rPr>
          <w:sz w:val="24"/>
          <w:szCs w:val="24"/>
        </w:rPr>
        <w:t>Comisiei de management al burselor din Liceul Teoretic ”George Moroianu”, Săcele</w:t>
      </w:r>
    </w:p>
    <w:p w14:paraId="5968AF72" w14:textId="77777777" w:rsidR="00CC6FBC" w:rsidRDefault="00CC6FBC" w:rsidP="00A4593B">
      <w:pPr>
        <w:jc w:val="both"/>
        <w:rPr>
          <w:sz w:val="24"/>
          <w:szCs w:val="24"/>
        </w:rPr>
      </w:pPr>
    </w:p>
    <w:p w14:paraId="201F997C" w14:textId="77777777" w:rsidR="00CC6FBC" w:rsidRDefault="00CC6FBC" w:rsidP="00A4593B">
      <w:pPr>
        <w:jc w:val="both"/>
        <w:rPr>
          <w:sz w:val="24"/>
          <w:szCs w:val="24"/>
        </w:rPr>
      </w:pPr>
    </w:p>
    <w:p w14:paraId="774FECA8" w14:textId="77777777" w:rsidR="00CC6FBC" w:rsidRDefault="00CC6FBC" w:rsidP="00A4593B">
      <w:pPr>
        <w:jc w:val="both"/>
        <w:rPr>
          <w:sz w:val="24"/>
          <w:szCs w:val="24"/>
        </w:rPr>
      </w:pPr>
      <w:r>
        <w:rPr>
          <w:sz w:val="24"/>
          <w:szCs w:val="24"/>
        </w:rPr>
        <w:t>NOTĂ: Codul Penal prevede la art. 326 următoarele: ”Declarația necorespunzătoare adevărului, făcută unui organ sau instituții de stat, ori unei alte unități dintre cele la care se referă art.145, în vederea producerii unei consecințe juridice, pentru sine sau pentru altul, atunci când, potrivit legii ori împrejurărilor, declarația făcută servește pentru producerea acelei consecințe, se pedepsește cu închisoarea de la 3 luni la 2 ani sau cu amendă”.</w:t>
      </w:r>
    </w:p>
    <w:p w14:paraId="5036D53A" w14:textId="77777777" w:rsidR="00CC6FBC" w:rsidRDefault="00CC6FBC" w:rsidP="00A4593B">
      <w:pPr>
        <w:jc w:val="both"/>
        <w:rPr>
          <w:sz w:val="24"/>
          <w:szCs w:val="24"/>
        </w:rPr>
      </w:pPr>
    </w:p>
    <w:p w14:paraId="629EF6FF" w14:textId="77777777" w:rsidR="00CC6FBC" w:rsidRDefault="00CC6FBC" w:rsidP="00A4593B">
      <w:pPr>
        <w:jc w:val="both"/>
        <w:rPr>
          <w:sz w:val="24"/>
          <w:szCs w:val="24"/>
        </w:rPr>
      </w:pPr>
      <w:r>
        <w:rPr>
          <w:sz w:val="24"/>
          <w:szCs w:val="24"/>
        </w:rPr>
        <w:t>ACTE NECESARE:</w:t>
      </w:r>
    </w:p>
    <w:p w14:paraId="0776882E" w14:textId="77777777" w:rsidR="00CC6FBC" w:rsidRPr="00A01FB3" w:rsidRDefault="00CC6FBC" w:rsidP="00A4593B">
      <w:pPr>
        <w:pStyle w:val="ListParagraph"/>
        <w:numPr>
          <w:ilvl w:val="0"/>
          <w:numId w:val="14"/>
        </w:numPr>
        <w:spacing w:after="160" w:line="259" w:lineRule="auto"/>
        <w:jc w:val="both"/>
        <w:rPr>
          <w:sz w:val="24"/>
          <w:szCs w:val="24"/>
        </w:rPr>
      </w:pPr>
      <w:r w:rsidRPr="00A01FB3">
        <w:rPr>
          <w:sz w:val="24"/>
          <w:szCs w:val="24"/>
        </w:rPr>
        <w:t>Cerere tip,</w:t>
      </w:r>
    </w:p>
    <w:p w14:paraId="695303A2" w14:textId="77777777" w:rsidR="00CC6FBC" w:rsidRDefault="00CC6FBC" w:rsidP="00A4593B">
      <w:pPr>
        <w:pStyle w:val="ListParagraph"/>
        <w:numPr>
          <w:ilvl w:val="0"/>
          <w:numId w:val="14"/>
        </w:numPr>
        <w:spacing w:after="160" w:line="259" w:lineRule="auto"/>
        <w:jc w:val="both"/>
        <w:rPr>
          <w:sz w:val="24"/>
          <w:szCs w:val="24"/>
        </w:rPr>
      </w:pPr>
      <w:r>
        <w:rPr>
          <w:sz w:val="24"/>
          <w:szCs w:val="24"/>
        </w:rPr>
        <w:t>Documente doveditoare ale componenței familiei:</w:t>
      </w:r>
    </w:p>
    <w:p w14:paraId="30BF3D29" w14:textId="77777777" w:rsidR="00CC6FBC" w:rsidRDefault="00CC6FBC" w:rsidP="00A4593B">
      <w:pPr>
        <w:pStyle w:val="ListParagraph"/>
        <w:numPr>
          <w:ilvl w:val="0"/>
          <w:numId w:val="13"/>
        </w:numPr>
        <w:spacing w:after="160" w:line="259" w:lineRule="auto"/>
        <w:jc w:val="both"/>
        <w:rPr>
          <w:sz w:val="24"/>
          <w:szCs w:val="24"/>
        </w:rPr>
      </w:pPr>
      <w:r>
        <w:rPr>
          <w:sz w:val="24"/>
          <w:szCs w:val="24"/>
        </w:rPr>
        <w:t>Certificate de naștere ale copiilor sub 14 ani,</w:t>
      </w:r>
    </w:p>
    <w:p w14:paraId="339A2988" w14:textId="77777777" w:rsidR="00CC6FBC" w:rsidRDefault="00CC6FBC" w:rsidP="00A4593B">
      <w:pPr>
        <w:pStyle w:val="ListParagraph"/>
        <w:numPr>
          <w:ilvl w:val="0"/>
          <w:numId w:val="13"/>
        </w:numPr>
        <w:spacing w:after="160" w:line="259" w:lineRule="auto"/>
        <w:jc w:val="both"/>
        <w:rPr>
          <w:sz w:val="24"/>
          <w:szCs w:val="24"/>
        </w:rPr>
      </w:pPr>
      <w:r>
        <w:rPr>
          <w:sz w:val="24"/>
          <w:szCs w:val="24"/>
        </w:rPr>
        <w:t>Acte de identitate ale persoanelor care au peste 14 ani,</w:t>
      </w:r>
    </w:p>
    <w:p w14:paraId="3C3825DE" w14:textId="77777777" w:rsidR="00CC6FBC" w:rsidRDefault="00CC6FBC" w:rsidP="00A4593B">
      <w:pPr>
        <w:pStyle w:val="ListParagraph"/>
        <w:numPr>
          <w:ilvl w:val="0"/>
          <w:numId w:val="13"/>
        </w:numPr>
        <w:spacing w:after="160" w:line="259" w:lineRule="auto"/>
        <w:jc w:val="both"/>
        <w:rPr>
          <w:sz w:val="24"/>
          <w:szCs w:val="24"/>
        </w:rPr>
      </w:pPr>
      <w:r>
        <w:rPr>
          <w:sz w:val="24"/>
          <w:szCs w:val="24"/>
        </w:rPr>
        <w:t>Acte de stare civilă,</w:t>
      </w:r>
    </w:p>
    <w:p w14:paraId="511178DC" w14:textId="77777777" w:rsidR="00CC6FBC" w:rsidRDefault="00CC6FBC" w:rsidP="00A4593B">
      <w:pPr>
        <w:pStyle w:val="ListParagraph"/>
        <w:numPr>
          <w:ilvl w:val="0"/>
          <w:numId w:val="13"/>
        </w:numPr>
        <w:spacing w:after="160" w:line="259" w:lineRule="auto"/>
        <w:jc w:val="both"/>
        <w:rPr>
          <w:sz w:val="24"/>
          <w:szCs w:val="24"/>
        </w:rPr>
      </w:pPr>
      <w:r>
        <w:rPr>
          <w:sz w:val="24"/>
          <w:szCs w:val="24"/>
        </w:rPr>
        <w:t>Certificate deces.</w:t>
      </w:r>
    </w:p>
    <w:p w14:paraId="549DE5D0" w14:textId="0334C994" w:rsidR="0058054C" w:rsidRPr="00870955" w:rsidRDefault="007F3BC8" w:rsidP="00A4593B">
      <w:pPr>
        <w:pStyle w:val="ListParagraph"/>
        <w:numPr>
          <w:ilvl w:val="0"/>
          <w:numId w:val="13"/>
        </w:numPr>
        <w:spacing w:after="160" w:line="259" w:lineRule="auto"/>
        <w:jc w:val="both"/>
        <w:rPr>
          <w:rStyle w:val="markedcontent"/>
          <w:sz w:val="24"/>
          <w:szCs w:val="24"/>
        </w:rPr>
      </w:pPr>
      <w:r>
        <w:rPr>
          <w:sz w:val="24"/>
          <w:szCs w:val="24"/>
        </w:rPr>
        <w:t>Actul doveditor prin care a fost instituită o măsură de protecție specială(plasament).</w:t>
      </w:r>
      <w:bookmarkStart w:id="0" w:name="_GoBack"/>
      <w:bookmarkEnd w:id="0"/>
      <w:r w:rsidR="0058054C" w:rsidRPr="00870955">
        <w:rPr>
          <w:sz w:val="24"/>
          <w:szCs w:val="24"/>
        </w:rPr>
        <w:t xml:space="preserve">                 </w:t>
      </w:r>
    </w:p>
    <w:sectPr w:rsidR="0058054C" w:rsidRPr="00870955" w:rsidSect="00233C52">
      <w:headerReference w:type="default" r:id="rId8"/>
      <w:footerReference w:type="default" r:id="rId9"/>
      <w:pgSz w:w="11906" w:h="16838"/>
      <w:pgMar w:top="0" w:right="1417" w:bottom="1985" w:left="1276"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E3A0C" w14:textId="77777777" w:rsidR="00863419" w:rsidRDefault="00863419" w:rsidP="009B4A84">
      <w:r>
        <w:separator/>
      </w:r>
    </w:p>
  </w:endnote>
  <w:endnote w:type="continuationSeparator" w:id="0">
    <w:p w14:paraId="7B175570" w14:textId="77777777" w:rsidR="00863419" w:rsidRDefault="00863419" w:rsidP="009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94605776" w:displacedByCustomXml="next"/>
  <w:sdt>
    <w:sdtPr>
      <w:rPr>
        <w:rFonts w:asciiTheme="minorHAnsi" w:eastAsiaTheme="minorHAnsi" w:hAnsiTheme="minorHAnsi" w:cstheme="minorBidi"/>
        <w:sz w:val="22"/>
        <w:szCs w:val="22"/>
        <w:lang w:eastAsia="en-US"/>
      </w:rPr>
      <w:id w:val="365946043"/>
      <w:docPartObj>
        <w:docPartGallery w:val="Page Numbers (Bottom of Page)"/>
        <w:docPartUnique/>
      </w:docPartObj>
    </w:sdtPr>
    <w:sdtEndPr>
      <w:rPr>
        <w:noProof/>
      </w:rPr>
    </w:sdtEndPr>
    <w:sdtContent>
      <w:p w14:paraId="1D935AB8" w14:textId="6C46413A" w:rsidR="004B42D2" w:rsidRPr="008D1C74" w:rsidRDefault="004B42D2" w:rsidP="00D819C7">
        <w:pPr>
          <w:widowControl w:val="0"/>
          <w:autoSpaceDE w:val="0"/>
          <w:autoSpaceDN w:val="0"/>
          <w:spacing w:before="2" w:line="252" w:lineRule="exact"/>
          <w:ind w:left="-426"/>
          <w:rPr>
            <w:b/>
            <w:sz w:val="22"/>
            <w:szCs w:val="22"/>
            <w:lang w:bidi="ro-RO"/>
          </w:rPr>
        </w:pPr>
      </w:p>
      <w:p w14:paraId="3B4FE2EE" w14:textId="41237160" w:rsidR="004B42D2" w:rsidRPr="008D1C74" w:rsidRDefault="004B42D2" w:rsidP="00C8525F">
        <w:pPr>
          <w:widowControl w:val="0"/>
          <w:autoSpaceDE w:val="0"/>
          <w:autoSpaceDN w:val="0"/>
          <w:spacing w:line="252" w:lineRule="exact"/>
          <w:ind w:left="-426"/>
          <w:rPr>
            <w:sz w:val="22"/>
            <w:szCs w:val="22"/>
            <w:lang w:bidi="ro-RO"/>
          </w:rPr>
        </w:pPr>
        <w:r w:rsidRPr="008D1C74">
          <w:rPr>
            <w:sz w:val="22"/>
            <w:szCs w:val="22"/>
            <w:lang w:bidi="ro-RO"/>
          </w:rPr>
          <w:t>B-dul George Moroianu, nr. 110</w:t>
        </w:r>
        <w:r>
          <w:rPr>
            <w:sz w:val="22"/>
            <w:szCs w:val="22"/>
            <w:lang w:bidi="ro-RO"/>
          </w:rPr>
          <w:t xml:space="preserve">, Telefon: </w:t>
        </w:r>
        <w:hyperlink r:id="rId1" w:history="1">
          <w:r w:rsidRPr="008D1C74">
            <w:rPr>
              <w:rFonts w:ascii="Arial" w:hAnsi="Arial" w:cs="Arial"/>
              <w:color w:val="1A0DAB"/>
              <w:sz w:val="21"/>
              <w:szCs w:val="21"/>
              <w:shd w:val="clear" w:color="auto" w:fill="FFFFFF"/>
              <w:lang w:bidi="ro-RO"/>
            </w:rPr>
            <w:t>0268 273 580</w:t>
          </w:r>
        </w:hyperlink>
        <w:r>
          <w:rPr>
            <w:rFonts w:ascii="Arial" w:hAnsi="Arial" w:cs="Arial"/>
            <w:color w:val="1A0DAB"/>
            <w:sz w:val="21"/>
            <w:szCs w:val="21"/>
            <w:shd w:val="clear" w:color="auto" w:fill="FFFFFF"/>
            <w:lang w:bidi="ro-RO"/>
          </w:rPr>
          <w:t xml:space="preserve">, </w:t>
        </w:r>
        <w:r w:rsidRPr="008D1C74">
          <w:rPr>
            <w:sz w:val="22"/>
            <w:szCs w:val="22"/>
            <w:lang w:bidi="ro-RO"/>
          </w:rPr>
          <w:t xml:space="preserve">E-mail: </w:t>
        </w:r>
        <w:r w:rsidRPr="008D1C74">
          <w:rPr>
            <w:color w:val="0000FF"/>
            <w:sz w:val="22"/>
            <w:szCs w:val="22"/>
            <w:lang w:bidi="ro-RO"/>
          </w:rPr>
          <w:t>licmoroianu@yahoo.co.uk</w:t>
        </w:r>
      </w:p>
      <w:bookmarkEnd w:id="1"/>
      <w:p w14:paraId="4ACDC269" w14:textId="02C19ED4" w:rsidR="004B42D2" w:rsidRDefault="004B42D2">
        <w:pPr>
          <w:pStyle w:val="Footer"/>
          <w:jc w:val="right"/>
        </w:pPr>
        <w:r>
          <w:fldChar w:fldCharType="begin"/>
        </w:r>
        <w:r>
          <w:instrText xml:space="preserve"> PAGE   \* MERGEFORMAT </w:instrText>
        </w:r>
        <w:r>
          <w:fldChar w:fldCharType="separate"/>
        </w:r>
        <w:r w:rsidR="00870955">
          <w:rPr>
            <w:noProof/>
          </w:rPr>
          <w:t>1</w:t>
        </w:r>
        <w:r>
          <w:rPr>
            <w:noProof/>
          </w:rPr>
          <w:fldChar w:fldCharType="end"/>
        </w:r>
      </w:p>
    </w:sdtContent>
  </w:sdt>
  <w:p w14:paraId="7E3F11F3" w14:textId="77777777" w:rsidR="004B42D2" w:rsidRDefault="004B4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98AFD" w14:textId="77777777" w:rsidR="00863419" w:rsidRDefault="00863419" w:rsidP="009B4A84">
      <w:r>
        <w:separator/>
      </w:r>
    </w:p>
  </w:footnote>
  <w:footnote w:type="continuationSeparator" w:id="0">
    <w:p w14:paraId="288F1E86" w14:textId="77777777" w:rsidR="00863419" w:rsidRDefault="00863419" w:rsidP="009B4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D5C0" w14:textId="111BA2EE" w:rsidR="004B42D2" w:rsidRPr="00C8525F" w:rsidRDefault="004B42D2" w:rsidP="00C8525F">
    <w:pPr>
      <w:pStyle w:val="Header"/>
      <w:tabs>
        <w:tab w:val="clear" w:pos="4536"/>
        <w:tab w:val="clear" w:pos="9072"/>
        <w:tab w:val="left" w:pos="6379"/>
      </w:tabs>
      <w:ind w:left="-993" w:right="-993" w:firstLine="284"/>
    </w:pPr>
    <w:r>
      <w:t xml:space="preserve">   </w:t>
    </w:r>
    <w:r>
      <w:rPr>
        <w:noProof/>
        <w:lang w:eastAsia="ro-RO"/>
      </w:rPr>
      <w:drawing>
        <wp:inline distT="0" distB="0" distL="0" distR="0" wp14:anchorId="1A139186" wp14:editId="4989FF3F">
          <wp:extent cx="1077982" cy="542925"/>
          <wp:effectExtent l="0" t="0" r="825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95" cy="552652"/>
                  </a:xfrm>
                  <a:prstGeom prst="rect">
                    <a:avLst/>
                  </a:prstGeom>
                  <a:noFill/>
                </pic:spPr>
              </pic:pic>
            </a:graphicData>
          </a:graphic>
        </wp:inline>
      </w:drawing>
    </w:r>
    <w:r>
      <w:t xml:space="preserve">                              </w:t>
    </w:r>
    <w:r>
      <w:rPr>
        <w:noProof/>
        <w:lang w:eastAsia="ro-RO"/>
      </w:rPr>
      <w:drawing>
        <wp:inline distT="0" distB="0" distL="0" distR="0" wp14:anchorId="214588E8" wp14:editId="1F40B991">
          <wp:extent cx="2064385" cy="543524"/>
          <wp:effectExtent l="0" t="0" r="0" b="9525"/>
          <wp:docPr id="44" name="Picture 4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347" cy="606966"/>
                  </a:xfrm>
                  <a:prstGeom prst="rect">
                    <a:avLst/>
                  </a:prstGeom>
                  <a:noFill/>
                  <a:ln>
                    <a:noFill/>
                  </a:ln>
                </pic:spPr>
              </pic:pic>
            </a:graphicData>
          </a:graphic>
        </wp:inline>
      </w:drawing>
    </w:r>
    <w:r>
      <w:tab/>
    </w:r>
    <w:r>
      <w:rPr>
        <w:noProof/>
        <w:lang w:eastAsia="ro-RO"/>
      </w:rPr>
      <w:drawing>
        <wp:inline distT="0" distB="0" distL="0" distR="0" wp14:anchorId="78D01A20" wp14:editId="087E01E9">
          <wp:extent cx="2244541" cy="580222"/>
          <wp:effectExtent l="0" t="0" r="3810"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4541" cy="580222"/>
                  </a:xfrm>
                  <a:prstGeom prst="rect">
                    <a:avLst/>
                  </a:prstGeom>
                  <a:noFill/>
                  <a:ln>
                    <a:noFill/>
                  </a:ln>
                </pic:spPr>
              </pic:pic>
            </a:graphicData>
          </a:graphic>
        </wp:inline>
      </w:drawing>
    </w:r>
    <w:r>
      <w:t xml:space="preserve">    </w:t>
    </w:r>
    <w:r w:rsidRPr="0054541A">
      <w:rPr>
        <w:noProof/>
        <w:color w:val="2E74B5" w:themeColor="accent5" w:themeShade="BF"/>
      </w:rPr>
      <w:t>Liceul Teoretic “George Moroianu”</w:t>
    </w:r>
  </w:p>
  <w:p w14:paraId="7995D370" w14:textId="30C3FB56" w:rsidR="004B42D2" w:rsidRDefault="004B42D2" w:rsidP="009B4A84">
    <w:pPr>
      <w:pStyle w:val="Header"/>
      <w:tabs>
        <w:tab w:val="clear" w:pos="4536"/>
        <w:tab w:val="clear" w:pos="9072"/>
        <w:tab w:val="left" w:pos="6379"/>
      </w:tabs>
      <w:ind w:left="-709" w:right="-99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F56D37"/>
    <w:multiLevelType w:val="hybridMultilevel"/>
    <w:tmpl w:val="A88223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8D37214"/>
    <w:multiLevelType w:val="hybridMultilevel"/>
    <w:tmpl w:val="667E87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74A4750"/>
    <w:multiLevelType w:val="hybridMultilevel"/>
    <w:tmpl w:val="9E5843F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4B38659A"/>
    <w:multiLevelType w:val="hybridMultilevel"/>
    <w:tmpl w:val="0C0EF062"/>
    <w:lvl w:ilvl="0" w:tplc="633C7D72">
      <w:start w:val="1"/>
      <w:numFmt w:val="bullet"/>
      <w:lvlText w:val="-"/>
      <w:lvlJc w:val="left"/>
      <w:pPr>
        <w:ind w:left="1776" w:hanging="360"/>
      </w:pPr>
      <w:rPr>
        <w:rFonts w:ascii="Times New Roman" w:eastAsiaTheme="minorHAnsi"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6" w15:restartNumberingAfterBreak="0">
    <w:nsid w:val="4D685943"/>
    <w:multiLevelType w:val="hybridMultilevel"/>
    <w:tmpl w:val="71BA8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E74748"/>
    <w:multiLevelType w:val="hybridMultilevel"/>
    <w:tmpl w:val="F84E7EBC"/>
    <w:lvl w:ilvl="0" w:tplc="C706BA0C">
      <w:start w:val="1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626119F"/>
    <w:multiLevelType w:val="hybridMultilevel"/>
    <w:tmpl w:val="0026F3E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6BE15DA3"/>
    <w:multiLevelType w:val="hybridMultilevel"/>
    <w:tmpl w:val="CC3E22D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75C97351"/>
    <w:multiLevelType w:val="hybridMultilevel"/>
    <w:tmpl w:val="9BD8301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75E06962"/>
    <w:multiLevelType w:val="hybridMultilevel"/>
    <w:tmpl w:val="E9B216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0"/>
  </w:num>
  <w:num w:numId="5">
    <w:abstractNumId w:val="1"/>
  </w:num>
  <w:num w:numId="6">
    <w:abstractNumId w:val="6"/>
  </w:num>
  <w:num w:numId="7">
    <w:abstractNumId w:val="3"/>
  </w:num>
  <w:num w:numId="8">
    <w:abstractNumId w:val="9"/>
  </w:num>
  <w:num w:numId="9">
    <w:abstractNumId w:val="4"/>
  </w:num>
  <w:num w:numId="10">
    <w:abstractNumId w:val="10"/>
  </w:num>
  <w:num w:numId="11">
    <w:abstractNumId w:val="8"/>
  </w:num>
  <w:num w:numId="12">
    <w:abstractNumId w:val="11"/>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84"/>
    <w:rsid w:val="000041E3"/>
    <w:rsid w:val="00013CB3"/>
    <w:rsid w:val="00017A6B"/>
    <w:rsid w:val="00031E53"/>
    <w:rsid w:val="00041435"/>
    <w:rsid w:val="000418D9"/>
    <w:rsid w:val="000440B7"/>
    <w:rsid w:val="000448DF"/>
    <w:rsid w:val="00055250"/>
    <w:rsid w:val="00084E76"/>
    <w:rsid w:val="00086CAF"/>
    <w:rsid w:val="00097826"/>
    <w:rsid w:val="000A3A69"/>
    <w:rsid w:val="000B2BD4"/>
    <w:rsid w:val="000C3940"/>
    <w:rsid w:val="000D26D9"/>
    <w:rsid w:val="000D27E1"/>
    <w:rsid w:val="000E08DD"/>
    <w:rsid w:val="000E7AD6"/>
    <w:rsid w:val="000F0915"/>
    <w:rsid w:val="000F0F55"/>
    <w:rsid w:val="00107F01"/>
    <w:rsid w:val="00130B33"/>
    <w:rsid w:val="001317E2"/>
    <w:rsid w:val="00136DA9"/>
    <w:rsid w:val="0014152A"/>
    <w:rsid w:val="001430C8"/>
    <w:rsid w:val="00144A1A"/>
    <w:rsid w:val="001543A6"/>
    <w:rsid w:val="00164650"/>
    <w:rsid w:val="0017196C"/>
    <w:rsid w:val="00184A19"/>
    <w:rsid w:val="001B0004"/>
    <w:rsid w:val="001C4CFE"/>
    <w:rsid w:val="001D26AD"/>
    <w:rsid w:val="001D3184"/>
    <w:rsid w:val="001F0BDE"/>
    <w:rsid w:val="00213B5D"/>
    <w:rsid w:val="002178AC"/>
    <w:rsid w:val="0022152B"/>
    <w:rsid w:val="00233C52"/>
    <w:rsid w:val="00234161"/>
    <w:rsid w:val="0024570D"/>
    <w:rsid w:val="00250064"/>
    <w:rsid w:val="00261675"/>
    <w:rsid w:val="002630D9"/>
    <w:rsid w:val="00265641"/>
    <w:rsid w:val="00273391"/>
    <w:rsid w:val="00274A83"/>
    <w:rsid w:val="002774AF"/>
    <w:rsid w:val="002A2761"/>
    <w:rsid w:val="002B67F2"/>
    <w:rsid w:val="002C30E7"/>
    <w:rsid w:val="002D5F80"/>
    <w:rsid w:val="003113BF"/>
    <w:rsid w:val="0031215A"/>
    <w:rsid w:val="00314FFE"/>
    <w:rsid w:val="00330F80"/>
    <w:rsid w:val="00336D66"/>
    <w:rsid w:val="0034229B"/>
    <w:rsid w:val="00346FAE"/>
    <w:rsid w:val="00350ABC"/>
    <w:rsid w:val="0036354E"/>
    <w:rsid w:val="00365BCD"/>
    <w:rsid w:val="00372346"/>
    <w:rsid w:val="00373806"/>
    <w:rsid w:val="00374488"/>
    <w:rsid w:val="00380A1F"/>
    <w:rsid w:val="00382381"/>
    <w:rsid w:val="00391125"/>
    <w:rsid w:val="003B2F51"/>
    <w:rsid w:val="003C24EA"/>
    <w:rsid w:val="003D56EE"/>
    <w:rsid w:val="003E4937"/>
    <w:rsid w:val="003F370A"/>
    <w:rsid w:val="004020BD"/>
    <w:rsid w:val="0040225F"/>
    <w:rsid w:val="00402B66"/>
    <w:rsid w:val="00424FCB"/>
    <w:rsid w:val="00425A06"/>
    <w:rsid w:val="00445F69"/>
    <w:rsid w:val="00452258"/>
    <w:rsid w:val="004562B3"/>
    <w:rsid w:val="00485A25"/>
    <w:rsid w:val="0049034B"/>
    <w:rsid w:val="004A05B2"/>
    <w:rsid w:val="004A07A5"/>
    <w:rsid w:val="004A1780"/>
    <w:rsid w:val="004B04AC"/>
    <w:rsid w:val="004B0A7C"/>
    <w:rsid w:val="004B40CB"/>
    <w:rsid w:val="004B42D2"/>
    <w:rsid w:val="004B5CD3"/>
    <w:rsid w:val="004B707F"/>
    <w:rsid w:val="004C6A80"/>
    <w:rsid w:val="004D5FC5"/>
    <w:rsid w:val="004E2861"/>
    <w:rsid w:val="004E580F"/>
    <w:rsid w:val="004F1646"/>
    <w:rsid w:val="004F1CE9"/>
    <w:rsid w:val="004F5F3E"/>
    <w:rsid w:val="00503857"/>
    <w:rsid w:val="0051145C"/>
    <w:rsid w:val="005312D8"/>
    <w:rsid w:val="00532845"/>
    <w:rsid w:val="00566B40"/>
    <w:rsid w:val="00576615"/>
    <w:rsid w:val="0058054C"/>
    <w:rsid w:val="00585E5A"/>
    <w:rsid w:val="00586B99"/>
    <w:rsid w:val="00594A43"/>
    <w:rsid w:val="00594DEF"/>
    <w:rsid w:val="005B18F1"/>
    <w:rsid w:val="005C67BB"/>
    <w:rsid w:val="005D4EA5"/>
    <w:rsid w:val="005E0E78"/>
    <w:rsid w:val="005E2007"/>
    <w:rsid w:val="005E5A14"/>
    <w:rsid w:val="00612F2C"/>
    <w:rsid w:val="00632A82"/>
    <w:rsid w:val="0063743A"/>
    <w:rsid w:val="006445E7"/>
    <w:rsid w:val="00653E1D"/>
    <w:rsid w:val="00654EDD"/>
    <w:rsid w:val="00657314"/>
    <w:rsid w:val="0069513D"/>
    <w:rsid w:val="006B1848"/>
    <w:rsid w:val="006C3810"/>
    <w:rsid w:val="006D1E2D"/>
    <w:rsid w:val="006E27C7"/>
    <w:rsid w:val="006F32BE"/>
    <w:rsid w:val="006F7A9D"/>
    <w:rsid w:val="007011DF"/>
    <w:rsid w:val="00717FE7"/>
    <w:rsid w:val="007222D4"/>
    <w:rsid w:val="00727BF6"/>
    <w:rsid w:val="0073133C"/>
    <w:rsid w:val="00750120"/>
    <w:rsid w:val="00752605"/>
    <w:rsid w:val="007611BE"/>
    <w:rsid w:val="007735F6"/>
    <w:rsid w:val="00787D86"/>
    <w:rsid w:val="0079630A"/>
    <w:rsid w:val="007A50E4"/>
    <w:rsid w:val="007B18F6"/>
    <w:rsid w:val="007B3E44"/>
    <w:rsid w:val="007D5BFE"/>
    <w:rsid w:val="007F3BC8"/>
    <w:rsid w:val="00801039"/>
    <w:rsid w:val="0080303D"/>
    <w:rsid w:val="00833EDA"/>
    <w:rsid w:val="00834964"/>
    <w:rsid w:val="008370A2"/>
    <w:rsid w:val="00846B20"/>
    <w:rsid w:val="00850BFB"/>
    <w:rsid w:val="00863419"/>
    <w:rsid w:val="00870955"/>
    <w:rsid w:val="00881D4E"/>
    <w:rsid w:val="0088239E"/>
    <w:rsid w:val="0088405C"/>
    <w:rsid w:val="008843F3"/>
    <w:rsid w:val="008C465D"/>
    <w:rsid w:val="008C52F6"/>
    <w:rsid w:val="008C5B5F"/>
    <w:rsid w:val="008E5D71"/>
    <w:rsid w:val="00910265"/>
    <w:rsid w:val="00916690"/>
    <w:rsid w:val="009221DC"/>
    <w:rsid w:val="00924B26"/>
    <w:rsid w:val="00947ADB"/>
    <w:rsid w:val="00950A95"/>
    <w:rsid w:val="00956548"/>
    <w:rsid w:val="00956A74"/>
    <w:rsid w:val="00960BA2"/>
    <w:rsid w:val="00966B46"/>
    <w:rsid w:val="009729BB"/>
    <w:rsid w:val="009868C2"/>
    <w:rsid w:val="00992CBE"/>
    <w:rsid w:val="009B4A84"/>
    <w:rsid w:val="009B6F72"/>
    <w:rsid w:val="009C2A65"/>
    <w:rsid w:val="009D1DC5"/>
    <w:rsid w:val="009D3D04"/>
    <w:rsid w:val="009D522A"/>
    <w:rsid w:val="009D7AC6"/>
    <w:rsid w:val="009E1CF9"/>
    <w:rsid w:val="009E1D3D"/>
    <w:rsid w:val="009F2C34"/>
    <w:rsid w:val="009F39AC"/>
    <w:rsid w:val="00A01D9E"/>
    <w:rsid w:val="00A04656"/>
    <w:rsid w:val="00A12948"/>
    <w:rsid w:val="00A1584E"/>
    <w:rsid w:val="00A209E1"/>
    <w:rsid w:val="00A4593B"/>
    <w:rsid w:val="00A82ADB"/>
    <w:rsid w:val="00A92E31"/>
    <w:rsid w:val="00AF0260"/>
    <w:rsid w:val="00B02D45"/>
    <w:rsid w:val="00B24975"/>
    <w:rsid w:val="00B2580F"/>
    <w:rsid w:val="00B40393"/>
    <w:rsid w:val="00B44FC2"/>
    <w:rsid w:val="00B470F8"/>
    <w:rsid w:val="00B76243"/>
    <w:rsid w:val="00B90D5D"/>
    <w:rsid w:val="00BA7D84"/>
    <w:rsid w:val="00BB7BD1"/>
    <w:rsid w:val="00BD28E8"/>
    <w:rsid w:val="00BD3119"/>
    <w:rsid w:val="00BD5A43"/>
    <w:rsid w:val="00BE2D64"/>
    <w:rsid w:val="00BE5082"/>
    <w:rsid w:val="00BF7B1D"/>
    <w:rsid w:val="00C2494A"/>
    <w:rsid w:val="00C32AD1"/>
    <w:rsid w:val="00C51ADF"/>
    <w:rsid w:val="00C5460F"/>
    <w:rsid w:val="00C63D5B"/>
    <w:rsid w:val="00C8525F"/>
    <w:rsid w:val="00C86D9D"/>
    <w:rsid w:val="00C96955"/>
    <w:rsid w:val="00C9793A"/>
    <w:rsid w:val="00CA20C9"/>
    <w:rsid w:val="00CA6617"/>
    <w:rsid w:val="00CB71AD"/>
    <w:rsid w:val="00CC6FBC"/>
    <w:rsid w:val="00CD0650"/>
    <w:rsid w:val="00CE01A2"/>
    <w:rsid w:val="00CE357F"/>
    <w:rsid w:val="00D23A6A"/>
    <w:rsid w:val="00D24A66"/>
    <w:rsid w:val="00D5358A"/>
    <w:rsid w:val="00D614D5"/>
    <w:rsid w:val="00D71223"/>
    <w:rsid w:val="00D819C7"/>
    <w:rsid w:val="00D956A1"/>
    <w:rsid w:val="00DB4BF0"/>
    <w:rsid w:val="00DB5CD2"/>
    <w:rsid w:val="00DD2633"/>
    <w:rsid w:val="00DD64A9"/>
    <w:rsid w:val="00DF14C4"/>
    <w:rsid w:val="00E42006"/>
    <w:rsid w:val="00E54A3B"/>
    <w:rsid w:val="00E6480A"/>
    <w:rsid w:val="00E66D9C"/>
    <w:rsid w:val="00E73F7E"/>
    <w:rsid w:val="00E80D10"/>
    <w:rsid w:val="00E87A08"/>
    <w:rsid w:val="00E96037"/>
    <w:rsid w:val="00EA55D8"/>
    <w:rsid w:val="00EB079F"/>
    <w:rsid w:val="00EB4865"/>
    <w:rsid w:val="00ED4381"/>
    <w:rsid w:val="00EE2522"/>
    <w:rsid w:val="00EE4ED6"/>
    <w:rsid w:val="00EE6EEF"/>
    <w:rsid w:val="00EF4A9D"/>
    <w:rsid w:val="00F11A15"/>
    <w:rsid w:val="00F130CD"/>
    <w:rsid w:val="00F20F48"/>
    <w:rsid w:val="00F3074B"/>
    <w:rsid w:val="00F33802"/>
    <w:rsid w:val="00F34AAC"/>
    <w:rsid w:val="00F45F0A"/>
    <w:rsid w:val="00F51E68"/>
    <w:rsid w:val="00F776E2"/>
    <w:rsid w:val="00F840E8"/>
    <w:rsid w:val="00F856F0"/>
    <w:rsid w:val="00F85D12"/>
    <w:rsid w:val="00FA3649"/>
    <w:rsid w:val="00FA771E"/>
    <w:rsid w:val="00FD1D68"/>
    <w:rsid w:val="00FE1E45"/>
    <w:rsid w:val="00FE2CA4"/>
    <w:rsid w:val="00FF50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1B487"/>
  <w15:chartTrackingRefBased/>
  <w15:docId w15:val="{EE0AB23C-5C60-4B6D-9EB8-B80E3161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51"/>
    <w:pPr>
      <w:spacing w:after="0" w:line="240" w:lineRule="auto"/>
    </w:pPr>
    <w:rPr>
      <w:rFonts w:ascii="Times New Roman" w:eastAsia="Times New Roman" w:hAnsi="Times New Roman" w:cs="Times New Roman"/>
      <w:sz w:val="20"/>
      <w:szCs w:val="20"/>
      <w:lang w:eastAsia="ro-RO"/>
    </w:rPr>
  </w:style>
  <w:style w:type="paragraph" w:styleId="Heading1">
    <w:name w:val="heading 1"/>
    <w:basedOn w:val="Normal"/>
    <w:next w:val="Normal"/>
    <w:link w:val="Heading1Char"/>
    <w:uiPriority w:val="9"/>
    <w:qFormat/>
    <w:rsid w:val="00D24A6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B4A84"/>
  </w:style>
  <w:style w:type="paragraph" w:styleId="Footer">
    <w:name w:val="footer"/>
    <w:basedOn w:val="Normal"/>
    <w:link w:val="FooterChar"/>
    <w:uiPriority w:val="99"/>
    <w:unhideWhenUsed/>
    <w:rsid w:val="009B4A84"/>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B4A84"/>
  </w:style>
  <w:style w:type="paragraph" w:styleId="NormalWeb">
    <w:name w:val="Normal (Web)"/>
    <w:basedOn w:val="Normal"/>
    <w:rsid w:val="00D819C7"/>
    <w:pPr>
      <w:spacing w:after="200" w:line="276" w:lineRule="auto"/>
    </w:pPr>
    <w:rPr>
      <w:rFonts w:eastAsia="Calibri"/>
      <w:lang w:val="en-US"/>
    </w:rPr>
  </w:style>
  <w:style w:type="character" w:styleId="Emphasis">
    <w:name w:val="Emphasis"/>
    <w:qFormat/>
    <w:rsid w:val="00D819C7"/>
    <w:rPr>
      <w:i/>
      <w:iCs/>
    </w:rPr>
  </w:style>
  <w:style w:type="character" w:customStyle="1" w:styleId="spar">
    <w:name w:val="s_par"/>
    <w:basedOn w:val="DefaultParagraphFont"/>
    <w:rsid w:val="00AF0260"/>
  </w:style>
  <w:style w:type="character" w:styleId="CommentReference">
    <w:name w:val="annotation reference"/>
    <w:basedOn w:val="DefaultParagraphFont"/>
    <w:uiPriority w:val="99"/>
    <w:semiHidden/>
    <w:unhideWhenUsed/>
    <w:rsid w:val="009B6F72"/>
    <w:rPr>
      <w:sz w:val="16"/>
      <w:szCs w:val="16"/>
    </w:rPr>
  </w:style>
  <w:style w:type="paragraph" w:styleId="CommentText">
    <w:name w:val="annotation text"/>
    <w:basedOn w:val="Normal"/>
    <w:link w:val="CommentTextChar"/>
    <w:uiPriority w:val="99"/>
    <w:semiHidden/>
    <w:unhideWhenUsed/>
    <w:rsid w:val="009B6F72"/>
  </w:style>
  <w:style w:type="character" w:customStyle="1" w:styleId="CommentTextChar">
    <w:name w:val="Comment Text Char"/>
    <w:basedOn w:val="DefaultParagraphFont"/>
    <w:link w:val="CommentText"/>
    <w:uiPriority w:val="99"/>
    <w:semiHidden/>
    <w:rsid w:val="009B6F72"/>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9B6F72"/>
    <w:rPr>
      <w:b/>
      <w:bCs/>
    </w:rPr>
  </w:style>
  <w:style w:type="character" w:customStyle="1" w:styleId="CommentSubjectChar">
    <w:name w:val="Comment Subject Char"/>
    <w:basedOn w:val="CommentTextChar"/>
    <w:link w:val="CommentSubject"/>
    <w:uiPriority w:val="99"/>
    <w:semiHidden/>
    <w:rsid w:val="009B6F72"/>
    <w:rPr>
      <w:rFonts w:ascii="Times New Roman" w:eastAsia="Times New Roman" w:hAnsi="Times New Roman" w:cs="Times New Roman"/>
      <w:b/>
      <w:bCs/>
      <w:sz w:val="20"/>
      <w:szCs w:val="20"/>
      <w:lang w:eastAsia="ro-RO"/>
    </w:rPr>
  </w:style>
  <w:style w:type="character" w:styleId="Strong">
    <w:name w:val="Strong"/>
    <w:basedOn w:val="DefaultParagraphFont"/>
    <w:uiPriority w:val="22"/>
    <w:qFormat/>
    <w:rsid w:val="003E4937"/>
    <w:rPr>
      <w:b/>
      <w:bCs/>
    </w:rPr>
  </w:style>
  <w:style w:type="paragraph" w:styleId="ListParagraph">
    <w:name w:val="List Paragraph"/>
    <w:basedOn w:val="Normal"/>
    <w:uiPriority w:val="34"/>
    <w:qFormat/>
    <w:rsid w:val="00A1584E"/>
    <w:pPr>
      <w:ind w:left="720"/>
      <w:contextualSpacing/>
    </w:pPr>
  </w:style>
  <w:style w:type="paragraph" w:styleId="BalloonText">
    <w:name w:val="Balloon Text"/>
    <w:basedOn w:val="Normal"/>
    <w:link w:val="BalloonTextChar"/>
    <w:uiPriority w:val="99"/>
    <w:semiHidden/>
    <w:unhideWhenUsed/>
    <w:rsid w:val="00A01D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D9E"/>
    <w:rPr>
      <w:rFonts w:ascii="Segoe UI" w:eastAsia="Times New Roman" w:hAnsi="Segoe UI" w:cs="Segoe UI"/>
      <w:sz w:val="18"/>
      <w:szCs w:val="18"/>
      <w:lang w:eastAsia="ro-RO"/>
    </w:rPr>
  </w:style>
  <w:style w:type="table" w:styleId="TableGrid">
    <w:name w:val="Table Grid"/>
    <w:basedOn w:val="TableNormal"/>
    <w:uiPriority w:val="59"/>
    <w:rsid w:val="0070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E0E78"/>
  </w:style>
  <w:style w:type="character" w:customStyle="1" w:styleId="Heading1Char">
    <w:name w:val="Heading 1 Char"/>
    <w:basedOn w:val="DefaultParagraphFont"/>
    <w:link w:val="Heading1"/>
    <w:uiPriority w:val="9"/>
    <w:rsid w:val="00D24A66"/>
    <w:rPr>
      <w:rFonts w:asciiTheme="majorHAnsi" w:eastAsiaTheme="majorEastAsia" w:hAnsiTheme="majorHAnsi" w:cstheme="majorBidi"/>
      <w:color w:val="2F5496" w:themeColor="accent1" w:themeShade="BF"/>
      <w:sz w:val="32"/>
      <w:szCs w:val="32"/>
      <w:lang w:eastAsia="ro-RO"/>
    </w:rPr>
  </w:style>
  <w:style w:type="paragraph" w:styleId="NoSpacing">
    <w:name w:val="No Spacing"/>
    <w:uiPriority w:val="1"/>
    <w:qFormat/>
    <w:rsid w:val="006E27C7"/>
    <w:pPr>
      <w:spacing w:after="0" w:line="240" w:lineRule="auto"/>
    </w:pPr>
    <w:rPr>
      <w:rFonts w:ascii="Calibri" w:eastAsia="Times New Roman" w:hAnsi="Calibri" w:cs="Times New Roman"/>
      <w:lang w:val="en-US"/>
    </w:rPr>
  </w:style>
  <w:style w:type="paragraph" w:customStyle="1" w:styleId="Default">
    <w:name w:val="Default"/>
    <w:rsid w:val="004B5CD3"/>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2968">
      <w:bodyDiv w:val="1"/>
      <w:marLeft w:val="0"/>
      <w:marRight w:val="0"/>
      <w:marTop w:val="0"/>
      <w:marBottom w:val="0"/>
      <w:divBdr>
        <w:top w:val="none" w:sz="0" w:space="0" w:color="auto"/>
        <w:left w:val="none" w:sz="0" w:space="0" w:color="auto"/>
        <w:bottom w:val="none" w:sz="0" w:space="0" w:color="auto"/>
        <w:right w:val="none" w:sz="0" w:space="0" w:color="auto"/>
      </w:divBdr>
    </w:div>
    <w:div w:id="205679730">
      <w:bodyDiv w:val="1"/>
      <w:marLeft w:val="0"/>
      <w:marRight w:val="0"/>
      <w:marTop w:val="0"/>
      <w:marBottom w:val="0"/>
      <w:divBdr>
        <w:top w:val="none" w:sz="0" w:space="0" w:color="auto"/>
        <w:left w:val="none" w:sz="0" w:space="0" w:color="auto"/>
        <w:bottom w:val="none" w:sz="0" w:space="0" w:color="auto"/>
        <w:right w:val="none" w:sz="0" w:space="0" w:color="auto"/>
      </w:divBdr>
    </w:div>
    <w:div w:id="226108407">
      <w:bodyDiv w:val="1"/>
      <w:marLeft w:val="0"/>
      <w:marRight w:val="0"/>
      <w:marTop w:val="0"/>
      <w:marBottom w:val="0"/>
      <w:divBdr>
        <w:top w:val="none" w:sz="0" w:space="0" w:color="auto"/>
        <w:left w:val="none" w:sz="0" w:space="0" w:color="auto"/>
        <w:bottom w:val="none" w:sz="0" w:space="0" w:color="auto"/>
        <w:right w:val="none" w:sz="0" w:space="0" w:color="auto"/>
      </w:divBdr>
    </w:div>
    <w:div w:id="239293978">
      <w:bodyDiv w:val="1"/>
      <w:marLeft w:val="0"/>
      <w:marRight w:val="0"/>
      <w:marTop w:val="0"/>
      <w:marBottom w:val="0"/>
      <w:divBdr>
        <w:top w:val="none" w:sz="0" w:space="0" w:color="auto"/>
        <w:left w:val="none" w:sz="0" w:space="0" w:color="auto"/>
        <w:bottom w:val="none" w:sz="0" w:space="0" w:color="auto"/>
        <w:right w:val="none" w:sz="0" w:space="0" w:color="auto"/>
      </w:divBdr>
    </w:div>
    <w:div w:id="297884299">
      <w:bodyDiv w:val="1"/>
      <w:marLeft w:val="0"/>
      <w:marRight w:val="0"/>
      <w:marTop w:val="0"/>
      <w:marBottom w:val="0"/>
      <w:divBdr>
        <w:top w:val="none" w:sz="0" w:space="0" w:color="auto"/>
        <w:left w:val="none" w:sz="0" w:space="0" w:color="auto"/>
        <w:bottom w:val="none" w:sz="0" w:space="0" w:color="auto"/>
        <w:right w:val="none" w:sz="0" w:space="0" w:color="auto"/>
      </w:divBdr>
    </w:div>
    <w:div w:id="618608557">
      <w:bodyDiv w:val="1"/>
      <w:marLeft w:val="0"/>
      <w:marRight w:val="0"/>
      <w:marTop w:val="0"/>
      <w:marBottom w:val="0"/>
      <w:divBdr>
        <w:top w:val="none" w:sz="0" w:space="0" w:color="auto"/>
        <w:left w:val="none" w:sz="0" w:space="0" w:color="auto"/>
        <w:bottom w:val="none" w:sz="0" w:space="0" w:color="auto"/>
        <w:right w:val="none" w:sz="0" w:space="0" w:color="auto"/>
      </w:divBdr>
    </w:div>
    <w:div w:id="626350522">
      <w:bodyDiv w:val="1"/>
      <w:marLeft w:val="0"/>
      <w:marRight w:val="0"/>
      <w:marTop w:val="0"/>
      <w:marBottom w:val="0"/>
      <w:divBdr>
        <w:top w:val="none" w:sz="0" w:space="0" w:color="auto"/>
        <w:left w:val="none" w:sz="0" w:space="0" w:color="auto"/>
        <w:bottom w:val="none" w:sz="0" w:space="0" w:color="auto"/>
        <w:right w:val="none" w:sz="0" w:space="0" w:color="auto"/>
      </w:divBdr>
    </w:div>
    <w:div w:id="715738424">
      <w:bodyDiv w:val="1"/>
      <w:marLeft w:val="0"/>
      <w:marRight w:val="0"/>
      <w:marTop w:val="0"/>
      <w:marBottom w:val="0"/>
      <w:divBdr>
        <w:top w:val="none" w:sz="0" w:space="0" w:color="auto"/>
        <w:left w:val="none" w:sz="0" w:space="0" w:color="auto"/>
        <w:bottom w:val="none" w:sz="0" w:space="0" w:color="auto"/>
        <w:right w:val="none" w:sz="0" w:space="0" w:color="auto"/>
      </w:divBdr>
    </w:div>
    <w:div w:id="723797459">
      <w:bodyDiv w:val="1"/>
      <w:marLeft w:val="0"/>
      <w:marRight w:val="0"/>
      <w:marTop w:val="0"/>
      <w:marBottom w:val="0"/>
      <w:divBdr>
        <w:top w:val="none" w:sz="0" w:space="0" w:color="auto"/>
        <w:left w:val="none" w:sz="0" w:space="0" w:color="auto"/>
        <w:bottom w:val="none" w:sz="0" w:space="0" w:color="auto"/>
        <w:right w:val="none" w:sz="0" w:space="0" w:color="auto"/>
      </w:divBdr>
    </w:div>
    <w:div w:id="787546492">
      <w:bodyDiv w:val="1"/>
      <w:marLeft w:val="0"/>
      <w:marRight w:val="0"/>
      <w:marTop w:val="0"/>
      <w:marBottom w:val="0"/>
      <w:divBdr>
        <w:top w:val="none" w:sz="0" w:space="0" w:color="auto"/>
        <w:left w:val="none" w:sz="0" w:space="0" w:color="auto"/>
        <w:bottom w:val="none" w:sz="0" w:space="0" w:color="auto"/>
        <w:right w:val="none" w:sz="0" w:space="0" w:color="auto"/>
      </w:divBdr>
    </w:div>
    <w:div w:id="788668204">
      <w:bodyDiv w:val="1"/>
      <w:marLeft w:val="0"/>
      <w:marRight w:val="0"/>
      <w:marTop w:val="0"/>
      <w:marBottom w:val="0"/>
      <w:divBdr>
        <w:top w:val="none" w:sz="0" w:space="0" w:color="auto"/>
        <w:left w:val="none" w:sz="0" w:space="0" w:color="auto"/>
        <w:bottom w:val="none" w:sz="0" w:space="0" w:color="auto"/>
        <w:right w:val="none" w:sz="0" w:space="0" w:color="auto"/>
      </w:divBdr>
    </w:div>
    <w:div w:id="863708590">
      <w:bodyDiv w:val="1"/>
      <w:marLeft w:val="0"/>
      <w:marRight w:val="0"/>
      <w:marTop w:val="0"/>
      <w:marBottom w:val="0"/>
      <w:divBdr>
        <w:top w:val="none" w:sz="0" w:space="0" w:color="auto"/>
        <w:left w:val="none" w:sz="0" w:space="0" w:color="auto"/>
        <w:bottom w:val="none" w:sz="0" w:space="0" w:color="auto"/>
        <w:right w:val="none" w:sz="0" w:space="0" w:color="auto"/>
      </w:divBdr>
    </w:div>
    <w:div w:id="886602551">
      <w:bodyDiv w:val="1"/>
      <w:marLeft w:val="0"/>
      <w:marRight w:val="0"/>
      <w:marTop w:val="0"/>
      <w:marBottom w:val="0"/>
      <w:divBdr>
        <w:top w:val="none" w:sz="0" w:space="0" w:color="auto"/>
        <w:left w:val="none" w:sz="0" w:space="0" w:color="auto"/>
        <w:bottom w:val="none" w:sz="0" w:space="0" w:color="auto"/>
        <w:right w:val="none" w:sz="0" w:space="0" w:color="auto"/>
      </w:divBdr>
    </w:div>
    <w:div w:id="946545450">
      <w:bodyDiv w:val="1"/>
      <w:marLeft w:val="0"/>
      <w:marRight w:val="0"/>
      <w:marTop w:val="0"/>
      <w:marBottom w:val="0"/>
      <w:divBdr>
        <w:top w:val="none" w:sz="0" w:space="0" w:color="auto"/>
        <w:left w:val="none" w:sz="0" w:space="0" w:color="auto"/>
        <w:bottom w:val="none" w:sz="0" w:space="0" w:color="auto"/>
        <w:right w:val="none" w:sz="0" w:space="0" w:color="auto"/>
      </w:divBdr>
    </w:div>
    <w:div w:id="1091777253">
      <w:bodyDiv w:val="1"/>
      <w:marLeft w:val="0"/>
      <w:marRight w:val="0"/>
      <w:marTop w:val="0"/>
      <w:marBottom w:val="0"/>
      <w:divBdr>
        <w:top w:val="none" w:sz="0" w:space="0" w:color="auto"/>
        <w:left w:val="none" w:sz="0" w:space="0" w:color="auto"/>
        <w:bottom w:val="none" w:sz="0" w:space="0" w:color="auto"/>
        <w:right w:val="none" w:sz="0" w:space="0" w:color="auto"/>
      </w:divBdr>
    </w:div>
    <w:div w:id="1485701985">
      <w:bodyDiv w:val="1"/>
      <w:marLeft w:val="0"/>
      <w:marRight w:val="0"/>
      <w:marTop w:val="0"/>
      <w:marBottom w:val="0"/>
      <w:divBdr>
        <w:top w:val="none" w:sz="0" w:space="0" w:color="auto"/>
        <w:left w:val="none" w:sz="0" w:space="0" w:color="auto"/>
        <w:bottom w:val="none" w:sz="0" w:space="0" w:color="auto"/>
        <w:right w:val="none" w:sz="0" w:space="0" w:color="auto"/>
      </w:divBdr>
    </w:div>
    <w:div w:id="1643194602">
      <w:bodyDiv w:val="1"/>
      <w:marLeft w:val="0"/>
      <w:marRight w:val="0"/>
      <w:marTop w:val="0"/>
      <w:marBottom w:val="0"/>
      <w:divBdr>
        <w:top w:val="none" w:sz="0" w:space="0" w:color="auto"/>
        <w:left w:val="none" w:sz="0" w:space="0" w:color="auto"/>
        <w:bottom w:val="none" w:sz="0" w:space="0" w:color="auto"/>
        <w:right w:val="none" w:sz="0" w:space="0" w:color="auto"/>
      </w:divBdr>
    </w:div>
    <w:div w:id="1679889976">
      <w:bodyDiv w:val="1"/>
      <w:marLeft w:val="0"/>
      <w:marRight w:val="0"/>
      <w:marTop w:val="0"/>
      <w:marBottom w:val="0"/>
      <w:divBdr>
        <w:top w:val="none" w:sz="0" w:space="0" w:color="auto"/>
        <w:left w:val="none" w:sz="0" w:space="0" w:color="auto"/>
        <w:bottom w:val="none" w:sz="0" w:space="0" w:color="auto"/>
        <w:right w:val="none" w:sz="0" w:space="0" w:color="auto"/>
      </w:divBdr>
    </w:div>
    <w:div w:id="1702972995">
      <w:bodyDiv w:val="1"/>
      <w:marLeft w:val="0"/>
      <w:marRight w:val="0"/>
      <w:marTop w:val="0"/>
      <w:marBottom w:val="0"/>
      <w:divBdr>
        <w:top w:val="none" w:sz="0" w:space="0" w:color="auto"/>
        <w:left w:val="none" w:sz="0" w:space="0" w:color="auto"/>
        <w:bottom w:val="none" w:sz="0" w:space="0" w:color="auto"/>
        <w:right w:val="none" w:sz="0" w:space="0" w:color="auto"/>
      </w:divBdr>
    </w:div>
    <w:div w:id="1765606527">
      <w:bodyDiv w:val="1"/>
      <w:marLeft w:val="0"/>
      <w:marRight w:val="0"/>
      <w:marTop w:val="0"/>
      <w:marBottom w:val="0"/>
      <w:divBdr>
        <w:top w:val="none" w:sz="0" w:space="0" w:color="auto"/>
        <w:left w:val="none" w:sz="0" w:space="0" w:color="auto"/>
        <w:bottom w:val="none" w:sz="0" w:space="0" w:color="auto"/>
        <w:right w:val="none" w:sz="0" w:space="0" w:color="auto"/>
      </w:divBdr>
    </w:div>
    <w:div w:id="1782919949">
      <w:bodyDiv w:val="1"/>
      <w:marLeft w:val="0"/>
      <w:marRight w:val="0"/>
      <w:marTop w:val="0"/>
      <w:marBottom w:val="0"/>
      <w:divBdr>
        <w:top w:val="none" w:sz="0" w:space="0" w:color="auto"/>
        <w:left w:val="none" w:sz="0" w:space="0" w:color="auto"/>
        <w:bottom w:val="none" w:sz="0" w:space="0" w:color="auto"/>
        <w:right w:val="none" w:sz="0" w:space="0" w:color="auto"/>
      </w:divBdr>
    </w:div>
    <w:div w:id="1941449642">
      <w:bodyDiv w:val="1"/>
      <w:marLeft w:val="0"/>
      <w:marRight w:val="0"/>
      <w:marTop w:val="0"/>
      <w:marBottom w:val="0"/>
      <w:divBdr>
        <w:top w:val="none" w:sz="0" w:space="0" w:color="auto"/>
        <w:left w:val="none" w:sz="0" w:space="0" w:color="auto"/>
        <w:bottom w:val="none" w:sz="0" w:space="0" w:color="auto"/>
        <w:right w:val="none" w:sz="0" w:space="0" w:color="auto"/>
      </w:divBdr>
    </w:div>
    <w:div w:id="2076852908">
      <w:bodyDiv w:val="1"/>
      <w:marLeft w:val="0"/>
      <w:marRight w:val="0"/>
      <w:marTop w:val="0"/>
      <w:marBottom w:val="0"/>
      <w:divBdr>
        <w:top w:val="none" w:sz="0" w:space="0" w:color="auto"/>
        <w:left w:val="none" w:sz="0" w:space="0" w:color="auto"/>
        <w:bottom w:val="none" w:sz="0" w:space="0" w:color="auto"/>
        <w:right w:val="none" w:sz="0" w:space="0" w:color="auto"/>
      </w:divBdr>
    </w:div>
    <w:div w:id="21059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george+moroianu+liceu&amp;rlz=1C1BNSD_enRO931RO931&amp;oq=george+moroianu+liceu&amp;aqs=chrome..69i57j0i22i30l2.5533j0j7&amp;sourceid=chrome&amp;ie=UTF-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D263F-127F-408F-89E3-89A98491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329</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Tudorel Simion</dc:creator>
  <cp:keywords/>
  <dc:description/>
  <cp:lastModifiedBy>Windows User</cp:lastModifiedBy>
  <cp:revision>5</cp:revision>
  <cp:lastPrinted>2023-07-28T07:08:00Z</cp:lastPrinted>
  <dcterms:created xsi:type="dcterms:W3CDTF">2023-09-15T11:40:00Z</dcterms:created>
  <dcterms:modified xsi:type="dcterms:W3CDTF">2023-09-18T11:21:00Z</dcterms:modified>
</cp:coreProperties>
</file>